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F54F64" w:rsidRDefault="00057330" w:rsidP="00057330">
      <w:r w:rsidRPr="00F54F64">
        <w:rPr>
          <w:b/>
        </w:rPr>
        <w:t>Name of politician:</w:t>
      </w:r>
      <w:r>
        <w:t xml:space="preserve">  </w:t>
      </w:r>
      <w:r w:rsidR="00815F95">
        <w:t>Serzh Sargsyan</w:t>
      </w:r>
    </w:p>
    <w:p w:rsidR="00057330" w:rsidRPr="00F54F64" w:rsidRDefault="00057330" w:rsidP="00057330">
      <w:r w:rsidRPr="00F54F64">
        <w:rPr>
          <w:b/>
        </w:rPr>
        <w:t>Title of Speech:</w:t>
      </w:r>
      <w:r>
        <w:t xml:space="preserve">  </w:t>
      </w:r>
      <w:r w:rsidR="00815F95">
        <w:t>President Sargsyan’s Message to the people of Armenia and all the Armenians</w:t>
      </w:r>
    </w:p>
    <w:p w:rsidR="00057330" w:rsidRDefault="00057330" w:rsidP="00057330">
      <w:pPr>
        <w:rPr>
          <w:b/>
        </w:rPr>
      </w:pPr>
      <w:r>
        <w:rPr>
          <w:b/>
        </w:rPr>
        <w:t>Date of Speech:</w:t>
      </w:r>
      <w:r w:rsidR="00815F95">
        <w:rPr>
          <w:b/>
        </w:rPr>
        <w:t xml:space="preserve"> 10.10.2009</w:t>
      </w:r>
    </w:p>
    <w:p w:rsidR="00057330" w:rsidRDefault="00057330" w:rsidP="00057330">
      <w:pPr>
        <w:rPr>
          <w:b/>
        </w:rPr>
      </w:pPr>
      <w:r>
        <w:rPr>
          <w:b/>
        </w:rPr>
        <w:t>Category:</w:t>
      </w:r>
      <w:r w:rsidR="00815F95">
        <w:rPr>
          <w:b/>
        </w:rPr>
        <w:t xml:space="preserve"> Famous</w:t>
      </w:r>
    </w:p>
    <w:p w:rsidR="00057330" w:rsidRPr="00F54F64" w:rsidRDefault="00057330" w:rsidP="00057330">
      <w:r w:rsidRPr="00F54F64">
        <w:rPr>
          <w:b/>
        </w:rPr>
        <w:t>Grader:</w:t>
      </w:r>
      <w:r>
        <w:t xml:space="preserve">  </w:t>
      </w:r>
      <w:r w:rsidR="00815F95">
        <w:t>Nune Harutyunyan</w:t>
      </w:r>
    </w:p>
    <w:p w:rsidR="00057330" w:rsidRPr="00F54F64" w:rsidRDefault="00057330" w:rsidP="00057330">
      <w:r w:rsidRPr="00F54F64">
        <w:rPr>
          <w:b/>
        </w:rPr>
        <w:t>Date of grading:</w:t>
      </w:r>
      <w:r>
        <w:t xml:space="preserve">  </w:t>
      </w:r>
      <w:r w:rsidR="00815F95">
        <w:t>18.04.2013</w:t>
      </w:r>
    </w:p>
    <w:p w:rsidR="00057330" w:rsidRDefault="00057330" w:rsidP="00057330"/>
    <w:p w:rsidR="00057330" w:rsidRPr="00FA6847" w:rsidRDefault="00057330" w:rsidP="00057330">
      <w:pPr>
        <w:rPr>
          <w:b/>
        </w:rPr>
      </w:pPr>
      <w:r>
        <w:rPr>
          <w:b/>
        </w:rPr>
        <w:t>Final Grade (delete unused grades):</w:t>
      </w:r>
      <w:r w:rsidR="00761E1B">
        <w:rPr>
          <w:b/>
        </w:rPr>
        <w:t xml:space="preserve"> 0</w:t>
      </w:r>
    </w:p>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p w:rsidR="000F1AE0" w:rsidRDefault="000F1AE0" w:rsidP="00057330">
            <w:pPr>
              <w:rPr>
                <w:rFonts w:eastAsia="Times New Roman"/>
              </w:rPr>
            </w:pPr>
          </w:p>
          <w:p w:rsidR="006A0219" w:rsidRPr="0084129A" w:rsidRDefault="0084129A" w:rsidP="00057330">
            <w:pPr>
              <w:rPr>
                <w:rFonts w:eastAsia="Times New Roman"/>
                <w:color w:val="FF0000"/>
              </w:rPr>
            </w:pPr>
            <w:r w:rsidRPr="0084129A">
              <w:rPr>
                <w:color w:val="FF0000"/>
              </w:rPr>
              <w:t>If Turkey within a reasonable period does not ratify these protocols, and does not apply all the provisions or break them in the future, then Armenia will in accordance with international law, take action without delay.</w:t>
            </w: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p w:rsidR="000F1AE0" w:rsidRDefault="000F1AE0" w:rsidP="00057330"/>
          <w:p w:rsidR="00B10C55" w:rsidRPr="0084129A" w:rsidRDefault="000F1AE0" w:rsidP="00057330">
            <w:pPr>
              <w:rPr>
                <w:color w:val="FF0000"/>
              </w:rPr>
            </w:pPr>
            <w:r w:rsidRPr="0084129A">
              <w:rPr>
                <w:color w:val="FF0000"/>
              </w:rPr>
              <w:t>The establishment of relations with Turkey without preconditions does not have any alternative. It is the requirement of the time.  The fear of some individuals and political parties is due to several provisions of the protocols as well as the historical mistrust towards Turkey.</w:t>
            </w:r>
          </w:p>
          <w:p w:rsidR="00B10C55" w:rsidRPr="0084129A" w:rsidRDefault="00B10C55" w:rsidP="00057330">
            <w:pPr>
              <w:rPr>
                <w:color w:val="FF0000"/>
              </w:rPr>
            </w:pPr>
          </w:p>
          <w:p w:rsidR="00B10C55" w:rsidRPr="0084129A" w:rsidRDefault="00B10C55" w:rsidP="00057330">
            <w:pPr>
              <w:rPr>
                <w:color w:val="FF0000"/>
              </w:rPr>
            </w:pPr>
            <w:r w:rsidRPr="0084129A">
              <w:rPr>
                <w:color w:val="FF0000"/>
              </w:rPr>
              <w:t>Those relations do not deal with the Karabakh conflict, which is an independent and autonomous process. Armenia does not observe the issue of territorial integrity and inviolability of the borders set in the protocol as a reference related to Nagorno Karabakh conflict.</w:t>
            </w:r>
          </w:p>
          <w:p w:rsidR="000F1AE0" w:rsidRPr="00057330" w:rsidRDefault="000F1AE0" w:rsidP="00057330">
            <w:pPr>
              <w:rPr>
                <w:rFonts w:eastAsia="Times New Roman"/>
              </w:rPr>
            </w:pPr>
            <w:r>
              <w:br/>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 xml:space="preserve">national and </w:t>
            </w:r>
            <w:r w:rsidRPr="00057330">
              <w:rPr>
                <w:rFonts w:eastAsia="Times New Roman"/>
                <w:b/>
              </w:rPr>
              <w:lastRenderedPageBreak/>
              <w:t>religious leaders</w:t>
            </w:r>
            <w:r w:rsidRPr="00057330">
              <w:rPr>
                <w:rFonts w:eastAsia="Times New Roman"/>
              </w:rPr>
              <w:t xml:space="preserve"> that are generally revered.</w:t>
            </w:r>
          </w:p>
          <w:p w:rsidR="000F1AE0" w:rsidRDefault="000F1AE0" w:rsidP="000F1AE0">
            <w:r>
              <w:t xml:space="preserve">The historical destiny of our people has repeatedly dealt with the imperative of finding way out of the most difficult situations. Today we are also in that situation. </w:t>
            </w:r>
            <w:r w:rsidRPr="00C01F06">
              <w:t xml:space="preserve">The establishment and strengthening of </w:t>
            </w:r>
            <w:r>
              <w:t xml:space="preserve">collective </w:t>
            </w:r>
            <w:r w:rsidRPr="00C01F06">
              <w:t>national identity requires the equivalent of our collective thinking and practice.</w:t>
            </w:r>
            <w:r>
              <w:t xml:space="preserve"> </w:t>
            </w:r>
          </w:p>
          <w:p w:rsidR="000F1AE0" w:rsidRDefault="000F1AE0" w:rsidP="00057330">
            <w:pPr>
              <w:rPr>
                <w:rFonts w:eastAsia="Times New Roman"/>
              </w:rPr>
            </w:pPr>
          </w:p>
          <w:p w:rsidR="000F1AE0" w:rsidRPr="0084129A" w:rsidRDefault="000F1AE0" w:rsidP="00057330">
            <w:pPr>
              <w:rPr>
                <w:color w:val="FF0000"/>
              </w:rPr>
            </w:pPr>
            <w:r w:rsidRPr="0084129A">
              <w:rPr>
                <w:color w:val="FF0000"/>
              </w:rPr>
              <w:t>.</w:t>
            </w:r>
          </w:p>
          <w:p w:rsidR="000F1AE0" w:rsidRPr="0084129A" w:rsidRDefault="000F1AE0" w:rsidP="00057330">
            <w:pPr>
              <w:rPr>
                <w:color w:val="FF0000"/>
              </w:rPr>
            </w:pPr>
          </w:p>
          <w:p w:rsidR="006A0219" w:rsidRDefault="006A0219" w:rsidP="00057330"/>
          <w:p w:rsidR="006A0219" w:rsidRPr="00057330" w:rsidRDefault="006A0219" w:rsidP="00057330">
            <w:pPr>
              <w:rPr>
                <w:rFonts w:eastAsia="Times New Roman"/>
              </w:rPr>
            </w:pPr>
          </w:p>
        </w:tc>
        <w:tc>
          <w:tcPr>
            <w:tcW w:w="4788" w:type="dxa"/>
            <w:shd w:val="clear" w:color="auto" w:fill="auto"/>
          </w:tcPr>
          <w:p w:rsidR="00057330" w:rsidRDefault="00057330" w:rsidP="00057330">
            <w:pPr>
              <w:rPr>
                <w:rFonts w:eastAsia="Times New Roman"/>
              </w:rPr>
            </w:pPr>
            <w:r w:rsidRPr="00057330">
              <w:rPr>
                <w:rFonts w:eastAsia="Times New Roman"/>
              </w:rPr>
              <w:lastRenderedPageBreak/>
              <w:t>The discourse will probably not refer to any reified notion of history or use any cosmic proportions. References to the spatial and temporal consequences of issues will be limited to the material reality rather than any mystical connections.</w:t>
            </w:r>
          </w:p>
          <w:p w:rsidR="0084129A" w:rsidRDefault="0084129A" w:rsidP="00057330"/>
          <w:p w:rsidR="00761E1B" w:rsidRDefault="00B10C55" w:rsidP="00057330">
            <w:pPr>
              <w:rPr>
                <w:color w:val="FF0000"/>
              </w:rPr>
            </w:pPr>
            <w:r w:rsidRPr="0084129A">
              <w:rPr>
                <w:color w:val="FF0000"/>
              </w:rPr>
              <w:t xml:space="preserve">Any kind of relation with Turkey does not put at stake the reality of the patriocide and genocide of the Armenian people. It is an </w:t>
            </w:r>
            <w:r w:rsidRPr="0084129A">
              <w:rPr>
                <w:color w:val="FF0000"/>
              </w:rPr>
              <w:lastRenderedPageBreak/>
              <w:t>obvious fact, and must be recognized by the progressive international community.</w:t>
            </w:r>
            <w:r w:rsidR="00761E1B" w:rsidRPr="0084129A">
              <w:rPr>
                <w:color w:val="FF0000"/>
              </w:rPr>
              <w:t xml:space="preserve"> </w:t>
            </w:r>
          </w:p>
          <w:p w:rsidR="00B10C55" w:rsidRPr="0084129A" w:rsidRDefault="00761E1B" w:rsidP="00057330">
            <w:pPr>
              <w:rPr>
                <w:rFonts w:eastAsia="Times New Roman"/>
                <w:color w:val="FF0000"/>
              </w:rPr>
            </w:pPr>
            <w:r w:rsidRPr="0084129A">
              <w:rPr>
                <w:color w:val="FF0000"/>
              </w:rPr>
              <w:t>Today we are trying to settle our relations with a country, where during the Ottoman rule, there was led a policy of Patriocide and extermination towards our nation on national level. The memory of the victims and the future of our generations require us to have a stable and strong state, powerful and prosperous country, a homeland that all the Armenians are dreaming about</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Although Manichaean, the discourse is still democratic, in the sense that the good is embodied in the will of the majority, which is seen as a unified whole, perhaps but not necessarily expressed in references to the “voluntad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057330" w:rsidRDefault="005B67A9" w:rsidP="00057330">
            <w:pPr>
              <w:rPr>
                <w:color w:val="FF0000"/>
              </w:rPr>
            </w:pPr>
            <w:r w:rsidRPr="000F1AE0">
              <w:rPr>
                <w:color w:val="FF0000"/>
              </w:rPr>
              <w:t xml:space="preserve">The whole world saw and </w:t>
            </w:r>
            <w:r w:rsidR="00B10C55">
              <w:rPr>
                <w:color w:val="FF0000"/>
              </w:rPr>
              <w:t>realized</w:t>
            </w:r>
            <w:r w:rsidRPr="000F1AE0">
              <w:rPr>
                <w:color w:val="FF0000"/>
              </w:rPr>
              <w:t xml:space="preserve"> that for </w:t>
            </w:r>
            <w:r w:rsidRPr="000F1AE0">
              <w:rPr>
                <w:rFonts w:ascii="Sylfaen" w:hAnsi="Sylfaen"/>
                <w:color w:val="FF0000"/>
              </w:rPr>
              <w:t xml:space="preserve">regulating Armenia-Turkey relations </w:t>
            </w:r>
            <w:r w:rsidRPr="000F1AE0">
              <w:rPr>
                <w:color w:val="FF0000"/>
              </w:rPr>
              <w:t>it deals not only with Armenia with the population of three million, but with the 10 million Armenian people. Despite any labeling, the Armenian people are united in their aims and are strong with their children. And let no one tries to put a division between Armenia and the Diaspora, between our sisters and brothers, trying to consider their worry about the future of Armenia as an attempt by them to impose something on Armenia.</w:t>
            </w:r>
          </w:p>
          <w:p w:rsidR="000F1AE0" w:rsidRPr="000F1AE0" w:rsidRDefault="000F1AE0" w:rsidP="00057330">
            <w:pPr>
              <w:rPr>
                <w:rFonts w:eastAsia="Times New Roman"/>
                <w:color w:val="FF0000"/>
              </w:rPr>
            </w:pPr>
          </w:p>
        </w:tc>
        <w:tc>
          <w:tcPr>
            <w:tcW w:w="4788" w:type="dxa"/>
            <w:shd w:val="clear" w:color="auto" w:fill="auto"/>
          </w:tcPr>
          <w:p w:rsidR="00057330" w:rsidRDefault="00057330" w:rsidP="00057330">
            <w:pPr>
              <w:rPr>
                <w:rFonts w:eastAsia="Times New Roman"/>
              </w:rPr>
            </w:pPr>
            <w:r w:rsidRPr="00057330">
              <w:rPr>
                <w:rFonts w:eastAsia="Times New Roman"/>
              </w:rPr>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p w:rsidR="00B10C55" w:rsidRDefault="00B10C55" w:rsidP="00057330">
            <w:pPr>
              <w:rPr>
                <w:rFonts w:eastAsia="Times New Roman"/>
              </w:rPr>
            </w:pPr>
          </w:p>
          <w:p w:rsidR="00B10C55" w:rsidRPr="00057330" w:rsidRDefault="00B10C55" w:rsidP="00057330">
            <w:pPr>
              <w:rPr>
                <w:rFonts w:eastAsia="Times New Roman"/>
              </w:rPr>
            </w:pP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w:t>
            </w:r>
            <w:r w:rsidRPr="00057330">
              <w:rPr>
                <w:rFonts w:eastAsia="Times New Roman"/>
              </w:rPr>
              <w:lastRenderedPageBreak/>
              <w:t>financiers or simply an ideology such as neoliberalism and capitalism.</w:t>
            </w:r>
          </w:p>
        </w:tc>
        <w:tc>
          <w:tcPr>
            <w:tcW w:w="4788" w:type="dxa"/>
            <w:shd w:val="clear" w:color="auto" w:fill="auto"/>
          </w:tcPr>
          <w:p w:rsidR="00057330" w:rsidRDefault="00057330" w:rsidP="00057330">
            <w:pPr>
              <w:rPr>
                <w:rFonts w:eastAsia="Times New Roman"/>
              </w:rPr>
            </w:pPr>
            <w:r w:rsidRPr="00057330">
              <w:rPr>
                <w:rFonts w:eastAsia="Times New Roman"/>
              </w:rPr>
              <w:lastRenderedPageBreak/>
              <w:t>The discourse avoids a conspiratorial tone and does not single out any evil ruling minority. It avoids labeling opponents as evil and may not even mention them in an effort to maintain a positive tone and keep passions low.</w:t>
            </w:r>
          </w:p>
          <w:p w:rsidR="00B10C55" w:rsidRDefault="00B10C55" w:rsidP="00B10C55"/>
          <w:p w:rsidR="00B10C55" w:rsidRPr="0084129A" w:rsidRDefault="00B10C55" w:rsidP="00B10C55">
            <w:pPr>
              <w:rPr>
                <w:color w:val="FF0000"/>
              </w:rPr>
            </w:pPr>
            <w:r w:rsidRPr="0084129A">
              <w:rPr>
                <w:color w:val="FF0000"/>
              </w:rPr>
              <w:t xml:space="preserve">Among the important steps on that road is the </w:t>
            </w:r>
            <w:r w:rsidRPr="0084129A">
              <w:rPr>
                <w:color w:val="FF0000"/>
              </w:rPr>
              <w:lastRenderedPageBreak/>
              <w:t xml:space="preserve">establishment of </w:t>
            </w:r>
            <w:r w:rsidRPr="0084129A">
              <w:rPr>
                <w:rFonts w:ascii="Sylfaen" w:hAnsi="Sylfaen"/>
                <w:color w:val="FF0000"/>
              </w:rPr>
              <w:t xml:space="preserve">normal </w:t>
            </w:r>
            <w:r w:rsidRPr="0084129A">
              <w:rPr>
                <w:color w:val="FF0000"/>
              </w:rPr>
              <w:t>relations with all our neighbors including Turkey.</w:t>
            </w:r>
          </w:p>
          <w:p w:rsidR="00B10C55" w:rsidRPr="00057330" w:rsidRDefault="00B10C55" w:rsidP="00057330">
            <w:pPr>
              <w:rPr>
                <w:rFonts w:eastAsia="Times New Roman"/>
              </w:rPr>
            </w:pP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Crucially, the evil minority is or was recently in charge and subverted the system to its own interests, against those of the good majority or the people. Thus, systemic change is/was required, often expressed in terms such as “revolution” or “liberation” of the people from their “immiseration” or bondage, even if technically it comes about through elections.</w:t>
            </w:r>
          </w:p>
        </w:tc>
        <w:tc>
          <w:tcPr>
            <w:tcW w:w="4788" w:type="dxa"/>
            <w:shd w:val="clear" w:color="auto" w:fill="auto"/>
          </w:tcPr>
          <w:p w:rsidR="00057330" w:rsidRDefault="00057330" w:rsidP="00057330">
            <w:pPr>
              <w:rPr>
                <w:rFonts w:eastAsia="Times New Roman"/>
              </w:rPr>
            </w:pPr>
            <w:r w:rsidRPr="00057330">
              <w:rPr>
                <w:rFonts w:eastAsia="Times New Roman"/>
              </w:rPr>
              <w:t>The discourse does not argue for systemic change but, as mentioned above, focuses on particular issues. In the words of Laclau, it is a politics of “differences” rather than “hegemony.”</w:t>
            </w:r>
          </w:p>
          <w:p w:rsidR="006A0219" w:rsidRDefault="006A0219" w:rsidP="00057330">
            <w:pPr>
              <w:rPr>
                <w:rFonts w:eastAsia="Times New Roman"/>
              </w:rPr>
            </w:pPr>
          </w:p>
          <w:p w:rsidR="006A0219" w:rsidRPr="0084129A" w:rsidRDefault="006A0219" w:rsidP="00057330">
            <w:pPr>
              <w:rPr>
                <w:rFonts w:eastAsia="Times New Roman"/>
                <w:color w:val="FF0000"/>
              </w:rPr>
            </w:pPr>
            <w:r w:rsidRPr="0084129A">
              <w:rPr>
                <w:color w:val="FF0000"/>
              </w:rPr>
              <w:t>All the fears and possible threats will be taken into consideration, and we must be able to foresee any developments contrary to our national interests.</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057330" w:rsidRDefault="00057330" w:rsidP="00057330">
            <w:pPr>
              <w:rPr>
                <w:rFonts w:eastAsia="Times New Roman"/>
              </w:rPr>
            </w:pPr>
            <w:r w:rsidRPr="00057330">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p w:rsidR="0084129A" w:rsidRDefault="0084129A" w:rsidP="00057330"/>
          <w:p w:rsidR="00B10C55" w:rsidRPr="0084129A" w:rsidRDefault="00B10C55" w:rsidP="00057330">
            <w:pPr>
              <w:rPr>
                <w:rFonts w:eastAsia="Times New Roman"/>
                <w:color w:val="FF0000"/>
              </w:rPr>
            </w:pPr>
            <w:r w:rsidRPr="0084129A">
              <w:rPr>
                <w:color w:val="FF0000"/>
              </w:rPr>
              <w:t>The border issues between Armenia and Turkey are to be resolved in accordance with International law.</w:t>
            </w:r>
          </w:p>
        </w:tc>
      </w:tr>
    </w:tbl>
    <w:p w:rsidR="00057330" w:rsidRDefault="00057330" w:rsidP="00057330">
      <w:pPr>
        <w:ind w:left="360"/>
      </w:pPr>
    </w:p>
    <w:p w:rsidR="00057330" w:rsidRDefault="00057330" w:rsidP="00057330">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84129A" w:rsidRPr="00FA6847" w:rsidRDefault="0084129A" w:rsidP="00057330">
      <w:r>
        <w:t xml:space="preserve">Although the speech contains some </w:t>
      </w:r>
      <w:r w:rsidR="0000587B">
        <w:t>cosmic proportions as well as historical references to the past, however, on the other hand, it also contains pluralist features, like the establishment of the relations with Turkey in accordance with international law. Turkey is not presented as a threat any more to the nation, but rather, Sargsyan wants to stress the importance of the relations between two countries. Of course, at the same time he does not disregard the historical developments of th</w:t>
      </w:r>
      <w:r w:rsidR="00761E1B">
        <w:t>e relations between two nations and the fact of Genocide, however, Turkey is not considered as evil nowadays. Therefore, the speech</w:t>
      </w:r>
      <w:r w:rsidR="00716763">
        <w:t xml:space="preserve"> is pluralist, approximately 0.2</w:t>
      </w:r>
    </w:p>
    <w:sectPr w:rsidR="0084129A" w:rsidRPr="00FA684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rsids>
    <w:rsidRoot w:val="00057330"/>
    <w:rsid w:val="0000587B"/>
    <w:rsid w:val="00057330"/>
    <w:rsid w:val="000F1AE0"/>
    <w:rsid w:val="001040EB"/>
    <w:rsid w:val="002200E0"/>
    <w:rsid w:val="00422BB5"/>
    <w:rsid w:val="00540FFC"/>
    <w:rsid w:val="005B67A9"/>
    <w:rsid w:val="0060698A"/>
    <w:rsid w:val="006948E8"/>
    <w:rsid w:val="006A0219"/>
    <w:rsid w:val="006E4DB0"/>
    <w:rsid w:val="00716763"/>
    <w:rsid w:val="00761E1B"/>
    <w:rsid w:val="00815F95"/>
    <w:rsid w:val="0084129A"/>
    <w:rsid w:val="008D403E"/>
    <w:rsid w:val="009C7C4E"/>
    <w:rsid w:val="00B10C55"/>
    <w:rsid w:val="00CB6F09"/>
    <w:rsid w:val="00E40CCD"/>
    <w:rsid w:val="00E51E2E"/>
    <w:rsid w:val="00E64D39"/>
    <w:rsid w:val="00ED138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E447W57QMQQN-3-412</_dlc_DocId>
    <_dlc_DocIdUrl xmlns="10cf6be1-8688-4bca-8c7e-c76e32febd7f">
      <Url>https://populism.byu.edu/_layouts/15/DocIdRedir.aspx?ID=E447W57QMQQN-3-412</Url>
      <Description>E447W57QMQQN-3-412</Description>
    </_dlc_DocIdUrl>
  </documentManagement>
</p:properties>
</file>

<file path=customXml/itemProps1.xml><?xml version="1.0" encoding="utf-8"?>
<ds:datastoreItem xmlns:ds="http://schemas.openxmlformats.org/officeDocument/2006/customXml" ds:itemID="{A1A1628A-F4CE-49CD-91AC-A68403634E8C}"/>
</file>

<file path=customXml/itemProps2.xml><?xml version="1.0" encoding="utf-8"?>
<ds:datastoreItem xmlns:ds="http://schemas.openxmlformats.org/officeDocument/2006/customXml" ds:itemID="{B7C4A675-25CE-4431-9B79-623F4E3A91C7}"/>
</file>

<file path=customXml/itemProps3.xml><?xml version="1.0" encoding="utf-8"?>
<ds:datastoreItem xmlns:ds="http://schemas.openxmlformats.org/officeDocument/2006/customXml" ds:itemID="{2388163B-0E97-46CF-8A49-1F249A8025F9}"/>
</file>

<file path=customXml/itemProps4.xml><?xml version="1.0" encoding="utf-8"?>
<ds:datastoreItem xmlns:ds="http://schemas.openxmlformats.org/officeDocument/2006/customXml" ds:itemID="{A23674B9-367F-433E-A7F2-C4DDEBCCE1BB}"/>
</file>

<file path=docProps/app.xml><?xml version="1.0" encoding="utf-8"?>
<Properties xmlns="http://schemas.openxmlformats.org/officeDocument/2006/extended-properties" xmlns:vt="http://schemas.openxmlformats.org/officeDocument/2006/docPropsVTypes">
  <Template>Normal</Template>
  <TotalTime>0</TotalTime>
  <Pages>3</Pages>
  <Words>1169</Words>
  <Characters>6669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Brigham Young University</Company>
  <LinksUpToDate>false</LinksUpToDate>
  <CharactersWithSpaces>7823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Bojana</cp:lastModifiedBy>
  <cp:revision>2</cp:revision>
  <dcterms:created xsi:type="dcterms:W3CDTF">2013-05-05T18:33:00Z</dcterms:created>
  <dcterms:modified xsi:type="dcterms:W3CDTF">2013-05-05T18:33:00Z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5c1c1e6e-b958-48ee-ac2f-7f9b534f9bb5</vt:lpwstr>
  </property>
</Properties>
</file>